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1" w:rsidRDefault="00DF0033" w:rsidP="00D00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№ 1 </w:t>
      </w:r>
    </w:p>
    <w:p w:rsidR="00D00C8D" w:rsidRPr="00D00C8D" w:rsidRDefault="00D00C8D" w:rsidP="00D00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0033" w:rsidRPr="00D00C8D" w:rsidRDefault="00DF0033" w:rsidP="00D00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sz w:val="28"/>
          <w:szCs w:val="28"/>
          <w:lang w:val="kk-KZ"/>
        </w:rPr>
        <w:t>1. Салыстырмалы әдебиеттанудың нысаны</w:t>
      </w:r>
    </w:p>
    <w:p w:rsidR="00DF0033" w:rsidRPr="00D00C8D" w:rsidRDefault="00DF0033" w:rsidP="00D00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sz w:val="28"/>
          <w:szCs w:val="28"/>
          <w:lang w:val="kk-KZ"/>
        </w:rPr>
        <w:t>2. Әдеби қарым-қатынас</w:t>
      </w:r>
    </w:p>
    <w:p w:rsidR="00DF0033" w:rsidRPr="00D00C8D" w:rsidRDefault="00DF0033" w:rsidP="00D00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sz w:val="28"/>
          <w:szCs w:val="28"/>
          <w:lang w:val="kk-KZ"/>
        </w:rPr>
        <w:t>3. Ұлттық, тілдік шекара</w:t>
      </w:r>
    </w:p>
    <w:p w:rsidR="00DF0033" w:rsidRPr="00D00C8D" w:rsidRDefault="00DF0033" w:rsidP="00D00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sz w:val="28"/>
          <w:szCs w:val="28"/>
          <w:lang w:val="kk-KZ"/>
        </w:rPr>
        <w:t>4. Әсер, ықпал</w:t>
      </w:r>
    </w:p>
    <w:p w:rsidR="00DF0033" w:rsidRPr="00D00C8D" w:rsidRDefault="00DF0033" w:rsidP="00D00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sz w:val="28"/>
          <w:szCs w:val="28"/>
          <w:lang w:val="kk-KZ"/>
        </w:rPr>
        <w:t xml:space="preserve">5. Қарама-қарсы ағымдар </w:t>
      </w:r>
    </w:p>
    <w:p w:rsidR="00020BB5" w:rsidRPr="00D00C8D" w:rsidRDefault="00020BB5" w:rsidP="00D00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00C8D" w:rsidRPr="00581F7E" w:rsidRDefault="00D00C8D" w:rsidP="00D00C8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b/>
          <w:sz w:val="28"/>
          <w:szCs w:val="28"/>
          <w:lang w:val="kk-KZ"/>
        </w:rPr>
      </w:pPr>
      <w:r w:rsidRPr="00581F7E">
        <w:rPr>
          <w:rFonts w:ascii="Times New Roman" w:eastAsia="TimesNewRoman" w:hAnsi="Times New Roman" w:cs="Times New Roman"/>
          <w:b/>
          <w:sz w:val="28"/>
          <w:szCs w:val="28"/>
          <w:lang w:val="kk-KZ"/>
        </w:rPr>
        <w:t>Әдебиеттер:</w:t>
      </w:r>
    </w:p>
    <w:p w:rsidR="00020BB5" w:rsidRPr="00D00C8D" w:rsidRDefault="00020BB5" w:rsidP="00D00C8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D00C8D">
        <w:rPr>
          <w:rFonts w:ascii="Times New Roman" w:eastAsia="TimesNewRoman" w:hAnsi="Times New Roman" w:cs="Times New Roman"/>
          <w:sz w:val="28"/>
          <w:szCs w:val="28"/>
        </w:rPr>
        <w:t>1</w:t>
      </w:r>
      <w:r w:rsidRPr="00D00C8D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) </w:t>
      </w:r>
      <w:proofErr w:type="spellStart"/>
      <w:r w:rsidRPr="00D00C8D">
        <w:rPr>
          <w:rFonts w:ascii="Times New Roman" w:eastAsia="TimesNewRoman" w:hAnsi="Times New Roman" w:cs="Times New Roman"/>
          <w:sz w:val="28"/>
          <w:szCs w:val="28"/>
        </w:rPr>
        <w:t>Маданова</w:t>
      </w:r>
      <w:proofErr w:type="spellEnd"/>
      <w:r w:rsidRPr="00D00C8D">
        <w:rPr>
          <w:rFonts w:ascii="Times New Roman" w:eastAsia="TimesNewRoman" w:hAnsi="Times New Roman" w:cs="Times New Roman"/>
          <w:sz w:val="28"/>
          <w:szCs w:val="28"/>
        </w:rPr>
        <w:t xml:space="preserve"> М.Х. Актуальные вопросы литературной компаративистики – </w:t>
      </w:r>
      <w:proofErr w:type="spellStart"/>
      <w:r w:rsidRPr="00D00C8D">
        <w:rPr>
          <w:rFonts w:ascii="Times New Roman" w:eastAsia="TimesNewRoman" w:hAnsi="Times New Roman" w:cs="Times New Roman"/>
          <w:sz w:val="28"/>
          <w:szCs w:val="28"/>
        </w:rPr>
        <w:t>Алматы</w:t>
      </w:r>
      <w:proofErr w:type="spellEnd"/>
      <w:r w:rsidRPr="00D00C8D">
        <w:rPr>
          <w:rFonts w:ascii="Times New Roman" w:eastAsia="TimesNewRoman" w:hAnsi="Times New Roman" w:cs="Times New Roman"/>
          <w:sz w:val="28"/>
          <w:szCs w:val="28"/>
        </w:rPr>
        <w:t>,</w:t>
      </w:r>
      <w:r w:rsidR="00D00C8D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Pr="00D00C8D">
        <w:rPr>
          <w:rFonts w:ascii="Times New Roman" w:eastAsia="TimesNewRoman" w:hAnsi="Times New Roman" w:cs="Times New Roman"/>
          <w:sz w:val="28"/>
          <w:szCs w:val="28"/>
        </w:rPr>
        <w:t>Ғылым, 1999</w:t>
      </w:r>
    </w:p>
    <w:p w:rsidR="00020BB5" w:rsidRPr="00D00C8D" w:rsidRDefault="00020BB5" w:rsidP="00D00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00C8D">
        <w:rPr>
          <w:rFonts w:ascii="Times New Roman" w:hAnsi="Times New Roman" w:cs="Times New Roman"/>
          <w:sz w:val="28"/>
          <w:szCs w:val="28"/>
          <w:lang w:val="kk-KZ"/>
        </w:rPr>
        <w:t xml:space="preserve">2) Сүтжанов Н. Әдеби байланыс негіздері. А, 2003 ж. </w:t>
      </w:r>
    </w:p>
    <w:sectPr w:rsidR="00020BB5" w:rsidRPr="00D00C8D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033"/>
    <w:rsid w:val="00020BB5"/>
    <w:rsid w:val="00533780"/>
    <w:rsid w:val="00581F7E"/>
    <w:rsid w:val="00820150"/>
    <w:rsid w:val="00917961"/>
    <w:rsid w:val="00D00C8D"/>
    <w:rsid w:val="00D21D87"/>
    <w:rsid w:val="00DB630E"/>
    <w:rsid w:val="00DF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5</cp:revision>
  <dcterms:created xsi:type="dcterms:W3CDTF">2015-09-17T09:01:00Z</dcterms:created>
  <dcterms:modified xsi:type="dcterms:W3CDTF">2015-09-17T11:13:00Z</dcterms:modified>
</cp:coreProperties>
</file>